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6E6" w:rsidRDefault="00EC16E6" w:rsidP="00EC16E6">
      <w:pPr>
        <w:jc w:val="center"/>
        <w:rPr>
          <w:rFonts w:ascii="黑体" w:eastAsia="黑体" w:hAnsi="黑体"/>
          <w:sz w:val="32"/>
          <w:szCs w:val="32"/>
        </w:rPr>
      </w:pPr>
      <w:r w:rsidRPr="00EC16E6">
        <w:rPr>
          <w:rFonts w:ascii="黑体" w:eastAsia="黑体" w:hAnsi="黑体" w:hint="eastAsia"/>
          <w:sz w:val="32"/>
          <w:szCs w:val="32"/>
        </w:rPr>
        <w:t xml:space="preserve">反诈在行动 </w:t>
      </w:r>
      <w:r w:rsidR="00DC61B8">
        <w:rPr>
          <w:rFonts w:ascii="黑体" w:eastAsia="黑体" w:hAnsi="黑体" w:hint="eastAsia"/>
          <w:sz w:val="32"/>
          <w:szCs w:val="32"/>
        </w:rPr>
        <w:t>筑牢防护墙</w:t>
      </w:r>
    </w:p>
    <w:p w:rsidR="008423EC" w:rsidRPr="008423EC" w:rsidRDefault="008423EC" w:rsidP="00EC16E6">
      <w:pPr>
        <w:jc w:val="center"/>
        <w:rPr>
          <w:rFonts w:ascii="宋体" w:eastAsia="宋体" w:hAnsi="宋体"/>
          <w:sz w:val="24"/>
          <w:szCs w:val="24"/>
        </w:rPr>
      </w:pPr>
      <w:r w:rsidRPr="008423EC">
        <w:rPr>
          <w:rFonts w:ascii="宋体" w:eastAsia="宋体" w:hAnsi="宋体" w:hint="eastAsia"/>
          <w:sz w:val="24"/>
          <w:szCs w:val="24"/>
        </w:rPr>
        <w:t>-</w:t>
      </w:r>
      <w:r w:rsidRPr="008423EC">
        <w:rPr>
          <w:rFonts w:ascii="宋体" w:eastAsia="宋体" w:hAnsi="宋体"/>
          <w:sz w:val="24"/>
          <w:szCs w:val="24"/>
        </w:rPr>
        <w:t>-新港幼儿园打击治理电信网络诈骗犯罪“百日行动”方案</w:t>
      </w:r>
    </w:p>
    <w:p w:rsidR="00DC61B8" w:rsidRDefault="00DC61B8" w:rsidP="00DC61B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一、指导思想</w:t>
      </w:r>
    </w:p>
    <w:p w:rsidR="00C20823" w:rsidRDefault="00EC16E6" w:rsidP="00DC61B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C61B8">
        <w:rPr>
          <w:rFonts w:ascii="宋体" w:eastAsia="宋体" w:hAnsi="宋体" w:hint="eastAsia"/>
          <w:sz w:val="24"/>
          <w:szCs w:val="24"/>
        </w:rPr>
        <w:t>为进一步提升广大师幼防骗意识和识骗能力，营造“全民反诈”浓厚氛围，有效遏制电信网络诈骗案件高发势头，</w:t>
      </w:r>
      <w:r w:rsidR="008423EC" w:rsidRPr="00DC61B8">
        <w:rPr>
          <w:rFonts w:ascii="宋体" w:eastAsia="宋体" w:hAnsi="宋体" w:hint="eastAsia"/>
          <w:sz w:val="24"/>
          <w:szCs w:val="24"/>
        </w:rPr>
        <w:t>落实</w:t>
      </w:r>
      <w:r w:rsidRPr="00DC61B8">
        <w:rPr>
          <w:rFonts w:ascii="宋体" w:eastAsia="宋体" w:hAnsi="宋体" w:hint="eastAsia"/>
          <w:sz w:val="24"/>
          <w:szCs w:val="24"/>
        </w:rPr>
        <w:t>防范电信网络诈骗百日宣传活动，</w:t>
      </w:r>
      <w:r w:rsidR="00DC61B8" w:rsidRPr="00DC61B8">
        <w:rPr>
          <w:rFonts w:ascii="宋体" w:eastAsia="宋体" w:hAnsi="宋体" w:hint="eastAsia"/>
          <w:sz w:val="24"/>
          <w:szCs w:val="24"/>
        </w:rPr>
        <w:t>现根据我园实际情况，制定</w:t>
      </w:r>
      <w:r w:rsidRPr="00DC61B8">
        <w:rPr>
          <w:rFonts w:ascii="宋体" w:eastAsia="宋体" w:hAnsi="宋体" w:hint="eastAsia"/>
          <w:sz w:val="24"/>
          <w:szCs w:val="24"/>
        </w:rPr>
        <w:t xml:space="preserve">“反诈在行动 </w:t>
      </w:r>
      <w:r w:rsidR="00DC61B8">
        <w:rPr>
          <w:rFonts w:ascii="宋体" w:eastAsia="宋体" w:hAnsi="宋体" w:hint="eastAsia"/>
          <w:sz w:val="24"/>
          <w:szCs w:val="24"/>
        </w:rPr>
        <w:t>筑牢防护墙”</w:t>
      </w:r>
      <w:r w:rsidR="00DC61B8" w:rsidRPr="00DC61B8">
        <w:rPr>
          <w:rFonts w:ascii="宋体" w:eastAsia="宋体" w:hAnsi="宋体" w:hint="eastAsia"/>
          <w:sz w:val="24"/>
          <w:szCs w:val="24"/>
        </w:rPr>
        <w:t>打击治理电信网络诈骗犯罪“百日行动”方案</w:t>
      </w:r>
      <w:r w:rsidR="00DC61B8">
        <w:rPr>
          <w:rFonts w:ascii="宋体" w:eastAsia="宋体" w:hAnsi="宋体" w:hint="eastAsia"/>
          <w:sz w:val="24"/>
          <w:szCs w:val="24"/>
        </w:rPr>
        <w:t>，积极开展“无诈校园”创建，进一步维护社会安全稳定。</w:t>
      </w:r>
    </w:p>
    <w:p w:rsidR="00DC61B8" w:rsidRDefault="00DC61B8" w:rsidP="00DC61B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二、组织领导</w:t>
      </w:r>
    </w:p>
    <w:p w:rsidR="00143E65" w:rsidRDefault="00DC61B8" w:rsidP="00143E65">
      <w:pPr>
        <w:pStyle w:val="a4"/>
        <w:spacing w:line="360" w:lineRule="auto"/>
        <w:ind w:left="480" w:firstLineChars="0" w:firstLine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</w:rPr>
        <w:t>为加强校园</w:t>
      </w:r>
      <w:r w:rsidRPr="007C419A">
        <w:rPr>
          <w:rFonts w:asciiTheme="minorEastAsia" w:hAnsiTheme="minorEastAsia" w:hint="eastAsia"/>
          <w:sz w:val="24"/>
        </w:rPr>
        <w:t>安全组织领导，幼儿园成立</w:t>
      </w:r>
      <w:r>
        <w:rPr>
          <w:rFonts w:asciiTheme="minorEastAsia" w:hAnsiTheme="minorEastAsia" w:hint="eastAsia"/>
          <w:sz w:val="24"/>
        </w:rPr>
        <w:t>安全反诈“百日行动”</w:t>
      </w:r>
      <w:r w:rsidRPr="007C419A">
        <w:rPr>
          <w:rFonts w:asciiTheme="minorEastAsia" w:hAnsiTheme="minorEastAsia" w:hint="eastAsia"/>
          <w:sz w:val="24"/>
        </w:rPr>
        <w:t>领导小组，</w:t>
      </w:r>
      <w:r w:rsidR="00143E65">
        <w:rPr>
          <w:rFonts w:ascii="宋体" w:eastAsia="宋体" w:hAnsi="宋体" w:cs="宋体"/>
          <w:kern w:val="0"/>
          <w:sz w:val="24"/>
          <w:szCs w:val="24"/>
        </w:rPr>
        <w:t>研究制定</w:t>
      </w:r>
      <w:r w:rsidR="00143E65" w:rsidRPr="00EC16E6">
        <w:rPr>
          <w:rFonts w:ascii="宋体" w:eastAsia="宋体" w:hAnsi="宋体" w:cs="宋体"/>
          <w:kern w:val="0"/>
          <w:sz w:val="24"/>
          <w:szCs w:val="24"/>
        </w:rPr>
        <w:t>适合幼儿园实</w:t>
      </w:r>
    </w:p>
    <w:p w:rsidR="00143E65" w:rsidRPr="00143E65" w:rsidRDefault="00143E65" w:rsidP="00143E65">
      <w:pPr>
        <w:spacing w:line="360" w:lineRule="auto"/>
        <w:rPr>
          <w:rFonts w:asciiTheme="minorEastAsia" w:hAnsiTheme="minorEastAsia"/>
          <w:sz w:val="24"/>
        </w:rPr>
      </w:pPr>
      <w:r w:rsidRPr="00143E65">
        <w:rPr>
          <w:rFonts w:ascii="宋体" w:eastAsia="宋体" w:hAnsi="宋体" w:cs="宋体"/>
          <w:kern w:val="0"/>
          <w:sz w:val="24"/>
          <w:szCs w:val="24"/>
        </w:rPr>
        <w:t>际情况的活动方案，切实做到内外严防。</w:t>
      </w:r>
      <w:r w:rsidR="00DC61B8" w:rsidRPr="00143E65">
        <w:rPr>
          <w:rFonts w:asciiTheme="minorEastAsia" w:hAnsiTheme="minorEastAsia" w:hint="eastAsia"/>
          <w:sz w:val="24"/>
        </w:rPr>
        <w:t>负责打击电信网络诈骗行动的全面开展。</w:t>
      </w:r>
    </w:p>
    <w:p w:rsidR="00DC61B8" w:rsidRPr="00DC61B8" w:rsidRDefault="00DC61B8" w:rsidP="00143E65">
      <w:pPr>
        <w:spacing w:line="360" w:lineRule="auto"/>
        <w:ind w:leftChars="200" w:left="420"/>
        <w:rPr>
          <w:rFonts w:asciiTheme="minorEastAsia" w:hAnsiTheme="minorEastAsia"/>
          <w:sz w:val="24"/>
        </w:rPr>
      </w:pPr>
      <w:r w:rsidRPr="00DC61B8">
        <w:rPr>
          <w:rFonts w:asciiTheme="minorEastAsia" w:hAnsiTheme="minorEastAsia" w:hint="eastAsia"/>
          <w:sz w:val="24"/>
        </w:rPr>
        <w:t>组长：赵晓丽园长，幼儿园反诈安全工作第一责任人，全面负责幼儿园安全工作。</w:t>
      </w:r>
      <w:r w:rsidRPr="00DC61B8">
        <w:rPr>
          <w:rFonts w:asciiTheme="minorEastAsia" w:hAnsiTheme="minorEastAsia" w:hint="eastAsia"/>
          <w:sz w:val="24"/>
        </w:rPr>
        <w:br/>
        <w:t>副组长：倪元美副园长，分管安全管理工作。</w:t>
      </w:r>
    </w:p>
    <w:p w:rsidR="00143E65" w:rsidRDefault="00DC61B8" w:rsidP="00143E65">
      <w:pPr>
        <w:pStyle w:val="a4"/>
        <w:spacing w:line="360" w:lineRule="auto"/>
        <w:ind w:left="480" w:firstLineChars="400" w:firstLine="960"/>
        <w:rPr>
          <w:rFonts w:asciiTheme="minorEastAsia" w:hAnsiTheme="minorEastAsia"/>
          <w:sz w:val="24"/>
        </w:rPr>
      </w:pPr>
      <w:r w:rsidRPr="007C419A">
        <w:rPr>
          <w:rFonts w:asciiTheme="minorEastAsia" w:hAnsiTheme="minorEastAsia" w:hint="eastAsia"/>
          <w:sz w:val="24"/>
        </w:rPr>
        <w:t>闵晓黎主任，具体负责幼儿园</w:t>
      </w:r>
      <w:r w:rsidR="00143E65">
        <w:rPr>
          <w:rFonts w:asciiTheme="minorEastAsia" w:hAnsiTheme="minorEastAsia" w:hint="eastAsia"/>
          <w:sz w:val="24"/>
        </w:rPr>
        <w:t>打击电信网络诈</w:t>
      </w:r>
      <w:r w:rsidR="00143E65" w:rsidRPr="00DC61B8">
        <w:rPr>
          <w:rFonts w:asciiTheme="minorEastAsia" w:hAnsiTheme="minorEastAsia" w:hint="eastAsia"/>
          <w:sz w:val="24"/>
        </w:rPr>
        <w:t>骗行动的全面开展</w:t>
      </w:r>
    </w:p>
    <w:p w:rsidR="00DC61B8" w:rsidRPr="00143E65" w:rsidRDefault="00143E65" w:rsidP="00143E6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成员：陈渭芬、许多琪、於惠娟及</w:t>
      </w:r>
      <w:r w:rsidR="00DC61B8" w:rsidRPr="00143E65">
        <w:rPr>
          <w:rFonts w:asciiTheme="minorEastAsia" w:hAnsiTheme="minorEastAsia" w:hint="eastAsia"/>
          <w:sz w:val="24"/>
        </w:rPr>
        <w:t>负责督促指导各级组做好</w:t>
      </w:r>
      <w:r>
        <w:rPr>
          <w:rFonts w:asciiTheme="minorEastAsia" w:hAnsiTheme="minorEastAsia" w:hint="eastAsia"/>
          <w:sz w:val="24"/>
        </w:rPr>
        <w:t>反诈活动的开展</w:t>
      </w:r>
      <w:r w:rsidR="00DC61B8" w:rsidRPr="00143E65">
        <w:rPr>
          <w:rFonts w:asciiTheme="minorEastAsia" w:hAnsiTheme="minorEastAsia" w:hint="eastAsia"/>
          <w:sz w:val="24"/>
        </w:rPr>
        <w:t>。</w:t>
      </w:r>
    </w:p>
    <w:p w:rsidR="00EC16E6" w:rsidRPr="00EC16E6" w:rsidRDefault="00143E65" w:rsidP="00EC16E6">
      <w:pPr>
        <w:pStyle w:val="a7"/>
        <w:spacing w:before="0" w:beforeAutospacing="0" w:after="0" w:afterAutospacing="0"/>
      </w:pPr>
      <w:r>
        <w:t>三、活动内容</w:t>
      </w:r>
    </w:p>
    <w:p w:rsidR="00EC16E6" w:rsidRPr="00143E65" w:rsidRDefault="00143E65" w:rsidP="00143E65">
      <w:pPr>
        <w:spacing w:line="360" w:lineRule="auto"/>
        <w:rPr>
          <w:rFonts w:ascii="宋体" w:eastAsia="宋体" w:hAnsi="宋体"/>
          <w:sz w:val="24"/>
          <w:szCs w:val="24"/>
        </w:rPr>
      </w:pPr>
      <w:r w:rsidRPr="00143E65">
        <w:rPr>
          <w:rFonts w:ascii="宋体" w:eastAsia="宋体" w:hAnsi="宋体" w:hint="eastAsia"/>
          <w:sz w:val="24"/>
          <w:szCs w:val="24"/>
        </w:rPr>
        <w:t xml:space="preserve"> </w:t>
      </w:r>
      <w:r w:rsidRPr="00143E65">
        <w:rPr>
          <w:rFonts w:ascii="宋体" w:eastAsia="宋体" w:hAnsi="宋体"/>
          <w:sz w:val="24"/>
          <w:szCs w:val="24"/>
        </w:rPr>
        <w:t xml:space="preserve">   1.反诈·会议</w:t>
      </w:r>
    </w:p>
    <w:p w:rsidR="00EC16E6" w:rsidRPr="00143E65" w:rsidRDefault="00EC16E6" w:rsidP="00143E6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43E65">
        <w:rPr>
          <w:rFonts w:ascii="宋体" w:eastAsia="宋体" w:hAnsi="宋体"/>
          <w:sz w:val="24"/>
          <w:szCs w:val="24"/>
        </w:rPr>
        <w:t>为进一步让老师们了解电信网络诈骗，并对网络诈骗有防范之心，我园进行了反诈会议，通过</w:t>
      </w:r>
      <w:r w:rsidR="00143E65" w:rsidRPr="00143E65">
        <w:rPr>
          <w:rFonts w:ascii="宋体" w:eastAsia="宋体" w:hAnsi="宋体"/>
          <w:sz w:val="24"/>
          <w:szCs w:val="24"/>
        </w:rPr>
        <w:t>观看视频</w:t>
      </w:r>
      <w:r w:rsidRPr="00143E65">
        <w:rPr>
          <w:rFonts w:ascii="宋体" w:eastAsia="宋体" w:hAnsi="宋体"/>
          <w:sz w:val="24"/>
          <w:szCs w:val="24"/>
        </w:rPr>
        <w:t>案例，从“刷单诈骗”、“冒充客服诈骗”、“冒充熟人诈骗”等多方面电信网络诈骗形式，告诫大家不要被假象所迷惑，不要贪图小便宜，不要为盈利骗局所诱惑而上当受骗。遇到各种骗局要做到“不理睬、不转账、不轻信、不汇款”，提醒大家要学习防诈骗知识，增强自身安全防范意识，防止上当受骗。</w:t>
      </w:r>
      <w:r w:rsidR="008E74F2">
        <w:rPr>
          <w:rFonts w:ascii="宋体" w:eastAsia="宋体" w:hAnsi="宋体"/>
          <w:sz w:val="24"/>
          <w:szCs w:val="24"/>
        </w:rPr>
        <w:t>将发诈宣传渗透到每个教职工、每个幼儿家庭、切实做到反诈知识家喻户晓、人人知晓。</w:t>
      </w:r>
    </w:p>
    <w:p w:rsidR="00EC16E6" w:rsidRPr="00EC16E6" w:rsidRDefault="00143E65" w:rsidP="00143E65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 w:rsidR="00EC16E6" w:rsidRPr="00EC16E6">
        <w:rPr>
          <w:rFonts w:ascii="宋体" w:eastAsia="宋体" w:hAnsi="宋体" w:cs="宋体"/>
          <w:kern w:val="0"/>
          <w:sz w:val="24"/>
          <w:szCs w:val="24"/>
        </w:rPr>
        <w:t>反诈·</w:t>
      </w:r>
      <w:r>
        <w:rPr>
          <w:rFonts w:ascii="宋体" w:eastAsia="宋体" w:hAnsi="宋体" w:cs="宋体"/>
          <w:kern w:val="0"/>
          <w:sz w:val="24"/>
          <w:szCs w:val="24"/>
        </w:rPr>
        <w:t>宣传</w:t>
      </w:r>
    </w:p>
    <w:p w:rsidR="00EC16E6" w:rsidRDefault="00EC16E6" w:rsidP="008E74F2">
      <w:pPr>
        <w:pStyle w:val="a7"/>
        <w:spacing w:before="0" w:beforeAutospacing="0" w:after="0" w:afterAutospacing="0" w:line="360" w:lineRule="auto"/>
        <w:ind w:firstLine="482"/>
        <w:jc w:val="both"/>
      </w:pPr>
      <w:r w:rsidRPr="00EC16E6">
        <w:t>利用幼儿园电子屏滚动播放防诈骗宣传</w:t>
      </w:r>
      <w:r w:rsidR="00143E65">
        <w:t>，在幼儿园醒目的</w:t>
      </w:r>
      <w:r w:rsidR="00F665C6">
        <w:t>位置布置好关于预防网络电信诈骗方面的横幅</w:t>
      </w:r>
      <w:r w:rsidRPr="00EC16E6">
        <w:t>标语，</w:t>
      </w:r>
      <w:r w:rsidR="00F665C6">
        <w:t>通过在</w:t>
      </w:r>
      <w:r w:rsidR="00F665C6" w:rsidRPr="00EC16E6">
        <w:t>教职工</w:t>
      </w:r>
      <w:r w:rsidR="008E74F2">
        <w:t>群</w:t>
      </w:r>
      <w:r w:rsidR="00F665C6">
        <w:t>不间断微信推送相关反诈宣传的案例强化</w:t>
      </w:r>
      <w:r w:rsidR="008E74F2">
        <w:t>宣传提醒，提高教职工</w:t>
      </w:r>
      <w:r w:rsidRPr="00EC16E6">
        <w:t>自我防范能力，进一步提高</w:t>
      </w:r>
      <w:r w:rsidR="00F665C6">
        <w:t>全员</w:t>
      </w:r>
      <w:r w:rsidRPr="00EC16E6">
        <w:t>的反诈意识。</w:t>
      </w:r>
      <w:r w:rsidR="008E74F2">
        <w:t>同时为提高家长和幼儿的防诈骗知识，保护家长朋友们的财产安全，我园采取各班级线上宣传的方式，在家长QQ微信群内</w:t>
      </w:r>
      <w:r w:rsidR="008E74F2">
        <w:rPr>
          <w:rFonts w:hint="eastAsia"/>
        </w:rPr>
        <w:t>不不间断地</w:t>
      </w:r>
      <w:r w:rsidR="008E74F2">
        <w:t>分享防诈骗小知识，进行家园合作共防诈骗。</w:t>
      </w:r>
    </w:p>
    <w:p w:rsidR="00EC16E6" w:rsidRDefault="00F665C6" w:rsidP="00F665C6">
      <w:pPr>
        <w:pStyle w:val="a7"/>
        <w:spacing w:before="0" w:beforeAutospacing="0" w:after="0" w:afterAutospacing="0" w:line="360" w:lineRule="auto"/>
      </w:pPr>
      <w:r>
        <w:rPr>
          <w:rFonts w:hint="eastAsia"/>
        </w:rPr>
        <w:t xml:space="preserve"> </w:t>
      </w:r>
      <w:r>
        <w:t xml:space="preserve">   3.反诈</w:t>
      </w:r>
      <w:r w:rsidRPr="00EC16E6">
        <w:t>·</w:t>
      </w:r>
      <w:r>
        <w:t>课堂</w:t>
      </w:r>
    </w:p>
    <w:p w:rsidR="00EC16E6" w:rsidRPr="00F665C6" w:rsidRDefault="00F665C6" w:rsidP="00F665C6">
      <w:pPr>
        <w:spacing w:line="360" w:lineRule="auto"/>
        <w:ind w:firstLineChars="200" w:firstLine="480"/>
        <w:rPr>
          <w:sz w:val="24"/>
          <w:szCs w:val="24"/>
        </w:rPr>
      </w:pPr>
      <w:r w:rsidRPr="00F665C6">
        <w:rPr>
          <w:sz w:val="24"/>
          <w:szCs w:val="24"/>
        </w:rPr>
        <w:t>为进一步巩固</w:t>
      </w:r>
      <w:r w:rsidR="00EC16E6" w:rsidRPr="00F665C6">
        <w:rPr>
          <w:sz w:val="24"/>
          <w:szCs w:val="24"/>
        </w:rPr>
        <w:t>防范电信网络诈骗，</w:t>
      </w:r>
      <w:r w:rsidRPr="00F665C6">
        <w:rPr>
          <w:sz w:val="24"/>
          <w:szCs w:val="24"/>
        </w:rPr>
        <w:t>园部制定计划，把反诈活动带进课堂。</w:t>
      </w:r>
      <w:r w:rsidR="00EC16E6" w:rsidRPr="00F665C6">
        <w:rPr>
          <w:sz w:val="24"/>
          <w:szCs w:val="24"/>
        </w:rPr>
        <w:t>老师们通过生动有趣的主题活动，</w:t>
      </w:r>
      <w:r w:rsidRPr="00F665C6">
        <w:rPr>
          <w:sz w:val="24"/>
          <w:szCs w:val="24"/>
        </w:rPr>
        <w:t>结合幼儿的年龄特点，用通俗易懂的语言、视频动画等多种形式，深入浅出地向幼儿进行宣讲利用故事、视频等</w:t>
      </w:r>
      <w:r w:rsidR="00EC16E6" w:rsidRPr="00F665C6">
        <w:rPr>
          <w:sz w:val="24"/>
          <w:szCs w:val="24"/>
        </w:rPr>
        <w:t>提醒孩子们预防诈</w:t>
      </w:r>
      <w:r w:rsidRPr="00F665C6">
        <w:rPr>
          <w:sz w:val="24"/>
          <w:szCs w:val="24"/>
        </w:rPr>
        <w:t>骗的重要性，让幼儿进一步了解了诈骗的各种伎俩，避免上当受骗。</w:t>
      </w:r>
      <w:r w:rsidRPr="00F665C6">
        <w:rPr>
          <w:sz w:val="24"/>
          <w:szCs w:val="24"/>
        </w:rPr>
        <w:t xml:space="preserve"> </w:t>
      </w:r>
    </w:p>
    <w:p w:rsidR="00EC16E6" w:rsidRPr="008D5865" w:rsidRDefault="008D5865" w:rsidP="008D586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8D5865">
        <w:rPr>
          <w:rFonts w:ascii="宋体" w:eastAsia="宋体" w:hAnsi="宋体"/>
          <w:sz w:val="24"/>
          <w:szCs w:val="24"/>
        </w:rPr>
        <w:lastRenderedPageBreak/>
        <w:t>总之，我园积极采取一系列安全措施，</w:t>
      </w:r>
      <w:r w:rsidRPr="008D5865">
        <w:rPr>
          <w:rFonts w:ascii="宋体" w:eastAsia="宋体" w:hAnsi="宋体" w:hint="eastAsia"/>
          <w:sz w:val="24"/>
          <w:szCs w:val="24"/>
        </w:rPr>
        <w:t>让大家进一步认识到了电信网络诈骗的严重危害，学习了防范电信网络诈骗的相关知识，增强了识别和防范的能力，提升了安全防范意识，为营造和谐、安全、稳定的校园环境打下了良好的基础。</w:t>
      </w:r>
    </w:p>
    <w:p w:rsidR="00EC16E6" w:rsidRPr="008D5865" w:rsidRDefault="00EC16E6" w:rsidP="008D5865">
      <w:pPr>
        <w:spacing w:line="360" w:lineRule="auto"/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p w:rsidR="00EC16E6" w:rsidRDefault="00EC16E6" w:rsidP="00EC16E6">
      <w:pPr>
        <w:pStyle w:val="a7"/>
        <w:spacing w:before="0" w:beforeAutospacing="0" w:after="0" w:afterAutospacing="0"/>
        <w:ind w:right="375"/>
      </w:pPr>
    </w:p>
    <w:p w:rsidR="00EC16E6" w:rsidRDefault="00EC16E6" w:rsidP="00EC16E6">
      <w:pPr>
        <w:pStyle w:val="a7"/>
        <w:spacing w:before="0" w:beforeAutospacing="0" w:after="0" w:afterAutospacing="0"/>
        <w:ind w:right="375"/>
      </w:pPr>
    </w:p>
    <w:sectPr w:rsidR="00EC16E6" w:rsidSect="00C2082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0E5" w:rsidRDefault="005200E5" w:rsidP="0010001B">
      <w:r>
        <w:separator/>
      </w:r>
    </w:p>
  </w:endnote>
  <w:endnote w:type="continuationSeparator" w:id="0">
    <w:p w:rsidR="005200E5" w:rsidRDefault="005200E5" w:rsidP="0010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0E5" w:rsidRDefault="005200E5" w:rsidP="0010001B">
      <w:r>
        <w:separator/>
      </w:r>
    </w:p>
  </w:footnote>
  <w:footnote w:type="continuationSeparator" w:id="0">
    <w:p w:rsidR="005200E5" w:rsidRDefault="005200E5" w:rsidP="00100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51787"/>
    <w:multiLevelType w:val="hybridMultilevel"/>
    <w:tmpl w:val="303E1522"/>
    <w:lvl w:ilvl="0" w:tplc="F2E83C2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 w15:restartNumberingAfterBreak="0">
    <w:nsid w:val="3EC72293"/>
    <w:multiLevelType w:val="hybridMultilevel"/>
    <w:tmpl w:val="DC16E158"/>
    <w:lvl w:ilvl="0" w:tplc="6AB29D5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D375A7"/>
    <w:multiLevelType w:val="hybridMultilevel"/>
    <w:tmpl w:val="51662FE6"/>
    <w:lvl w:ilvl="0" w:tplc="D102CA60">
      <w:start w:val="1"/>
      <w:numFmt w:val="japaneseCounting"/>
      <w:lvlText w:val="第%1，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81"/>
    <w:rsid w:val="00026994"/>
    <w:rsid w:val="000C7D96"/>
    <w:rsid w:val="0010001B"/>
    <w:rsid w:val="00143E65"/>
    <w:rsid w:val="00313E81"/>
    <w:rsid w:val="003A75B7"/>
    <w:rsid w:val="0044264F"/>
    <w:rsid w:val="00500410"/>
    <w:rsid w:val="005200E5"/>
    <w:rsid w:val="00645FE4"/>
    <w:rsid w:val="006A5B12"/>
    <w:rsid w:val="006D77AC"/>
    <w:rsid w:val="007C7F1B"/>
    <w:rsid w:val="007D6BBB"/>
    <w:rsid w:val="008018A9"/>
    <w:rsid w:val="008423EC"/>
    <w:rsid w:val="008818A9"/>
    <w:rsid w:val="008A2858"/>
    <w:rsid w:val="008D5865"/>
    <w:rsid w:val="008E74F2"/>
    <w:rsid w:val="008E7876"/>
    <w:rsid w:val="009A7543"/>
    <w:rsid w:val="009C3F75"/>
    <w:rsid w:val="009D10E2"/>
    <w:rsid w:val="00B3395C"/>
    <w:rsid w:val="00C20823"/>
    <w:rsid w:val="00CB7875"/>
    <w:rsid w:val="00D35C1B"/>
    <w:rsid w:val="00D408F6"/>
    <w:rsid w:val="00DC61B8"/>
    <w:rsid w:val="00EC16E6"/>
    <w:rsid w:val="00F0143D"/>
    <w:rsid w:val="00F23E62"/>
    <w:rsid w:val="00F33395"/>
    <w:rsid w:val="00F6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4E0AE3-533B-4170-97B5-113D66C4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08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08F6"/>
    <w:rPr>
      <w:sz w:val="18"/>
      <w:szCs w:val="18"/>
    </w:rPr>
  </w:style>
  <w:style w:type="character" w:customStyle="1" w:styleId="ql-font-songti">
    <w:name w:val="ql-font-songti"/>
    <w:basedOn w:val="a0"/>
    <w:rsid w:val="008A2858"/>
  </w:style>
  <w:style w:type="paragraph" w:customStyle="1" w:styleId="ql-align-justify">
    <w:name w:val="ql-align-justify"/>
    <w:basedOn w:val="a"/>
    <w:rsid w:val="008A28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l-font-arial">
    <w:name w:val="ql-font-arial"/>
    <w:basedOn w:val="a0"/>
    <w:rsid w:val="008E7876"/>
  </w:style>
  <w:style w:type="character" w:customStyle="1" w:styleId="ql-underline-solid">
    <w:name w:val="ql-underline-solid"/>
    <w:basedOn w:val="a0"/>
    <w:rsid w:val="006D77AC"/>
  </w:style>
  <w:style w:type="paragraph" w:styleId="a4">
    <w:name w:val="List Paragraph"/>
    <w:basedOn w:val="a"/>
    <w:uiPriority w:val="34"/>
    <w:qFormat/>
    <w:rsid w:val="006D77AC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100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0001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00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0001B"/>
    <w:rPr>
      <w:sz w:val="18"/>
      <w:szCs w:val="18"/>
    </w:rPr>
  </w:style>
  <w:style w:type="paragraph" w:styleId="a7">
    <w:name w:val="Normal (Web)"/>
    <w:basedOn w:val="a"/>
    <w:uiPriority w:val="99"/>
    <w:unhideWhenUsed/>
    <w:rsid w:val="001000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1000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1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3</cp:revision>
  <cp:lastPrinted>2023-06-14T06:07:00Z</cp:lastPrinted>
  <dcterms:created xsi:type="dcterms:W3CDTF">2023-08-17T12:43:00Z</dcterms:created>
  <dcterms:modified xsi:type="dcterms:W3CDTF">2023-08-17T12:46:00Z</dcterms:modified>
</cp:coreProperties>
</file>